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0"/>
                </w:rPr>
                <w:t>Avruch Steven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2, 2023, and the remaining 75% shall vest in equal monthly installments thereafter over a 3 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Christopher Gerry,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Steven Avruch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91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23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2022-02-04T16:22:17Z</dcterms:created>
  <dcterms:modified xsi:type="dcterms:W3CDTF">2022-02-04T16:22:17Z</dcterms:modified>
</cp:coreProperties>
</file>