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Ridha Essra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183,000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Avruch, Attorney in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Essra Ridha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873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2022-12-09T16:37:41Z</dcterms:created>
  <dcterms:modified xsi:type="dcterms:W3CDTF">2022-12-09T16:37:41Z</dcterms:modified>
</cp:coreProperties>
</file>