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(Rule 13d-102)</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July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Event which Requires Filing of this Statement)</w:t>
      </w:r>
    </w:p>
    <w:p>
      <w:pPr>
        <w:spacing w:after="0" w:line="247" w:lineRule="exact"/>
        <w:rPr>
          <w:sz w:val="24"/>
          <w:szCs w:val="24"/>
          <w:color w:val="auto"/>
        </w:rPr>
      </w:pPr>
    </w:p>
    <w:p>
      <w:pPr>
        <w:ind w:left="660"/>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ectPr>
          <w:pgSz w:w="11900" w:h="16838" w:orient="portrait"/>
          <w:cols w:equalWidth="0" w:num="1">
            <w:col w:w="11240"/>
          </w:cols>
          <w:pgMar w:left="320" w:top="472" w:right="339" w:bottom="1440" w:gutter="0" w:footer="0" w:header="0"/>
        </w:sect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Rule 13d-1(b)</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Rule 13d-1(c)</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Rule 13d-1(d)</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4"/>
          <w:szCs w:val="24"/>
          <w:color w:val="auto"/>
        </w:rPr>
      </w:pPr>
    </w:p>
    <w:p>
      <w:pPr>
        <w:sectPr>
          <w:pgSz w:w="11900" w:h="16838" w:orient="portrait"/>
          <w:cols w:equalWidth="0" w:num="2">
            <w:col w:w="1020" w:space="600"/>
            <w:col w:w="9620"/>
          </w:cols>
          <w:pgMar w:left="320" w:top="472" w:right="339" w:bottom="1440" w:gutter="0" w:footer="0" w:header="0"/>
          <w:type w:val="continuous"/>
        </w:sectPr>
      </w:pPr>
    </w:p>
    <w:p>
      <w:pPr>
        <w:spacing w:after="0" w:line="3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Page 1 of 12 Pages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05455M100</w:t>
            </w: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ind w:left="1360"/>
              <w:spacing w:after="0"/>
              <w:rPr>
                <w:sz w:val="20"/>
                <w:szCs w:val="20"/>
                <w:color w:val="auto"/>
              </w:rPr>
            </w:pPr>
            <w:r>
              <w:rPr>
                <w:rFonts w:ascii="Arial" w:cs="Arial" w:eastAsia="Arial" w:hAnsi="Arial"/>
                <w:sz w:val="18"/>
                <w:szCs w:val="18"/>
                <w:b w:val="1"/>
                <w:bCs w:val="1"/>
                <w:color w:val="auto"/>
              </w:rPr>
              <w:t>Schedule 13G</w:t>
            </w:r>
          </w:p>
        </w:tc>
        <w:tc>
          <w:tcPr>
            <w:tcW w:w="86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Page 2 of 12 Pages</w:t>
            </w:r>
          </w:p>
        </w:tc>
        <w:tc>
          <w:tcPr>
            <w:tcW w:w="0" w:type="dxa"/>
            <w:vAlign w:val="bottom"/>
          </w:tcPr>
          <w:p>
            <w:pPr>
              <w:spacing w:after="0"/>
              <w:rPr>
                <w:sz w:val="1"/>
                <w:szCs w:val="1"/>
                <w:color w:val="auto"/>
              </w:rPr>
            </w:pPr>
          </w:p>
        </w:tc>
      </w:tr>
      <w:tr>
        <w:trPr>
          <w:trHeight w:val="209"/>
        </w:trPr>
        <w:tc>
          <w:tcPr>
            <w:tcW w:w="8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5000" w:type="dxa"/>
            <w:vAlign w:val="bottom"/>
            <w:tcBorders>
              <w:bottom w:val="single" w:sz="8" w:color="auto"/>
            </w:tcBorders>
            <w:gridSpan w:val="3"/>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99"/>
              </w:rPr>
              <w:t>1</w:t>
            </w:r>
          </w:p>
        </w:tc>
        <w:tc>
          <w:tcPr>
            <w:tcW w:w="580" w:type="dxa"/>
            <w:vAlign w:val="bottom"/>
            <w:tcBorders>
              <w:right w:val="single" w:sz="8" w:color="auto"/>
            </w:tcBorders>
          </w:tcPr>
          <w:p>
            <w:pPr>
              <w:spacing w:after="0"/>
              <w:rPr>
                <w:sz w:val="19"/>
                <w:szCs w:val="19"/>
                <w:color w:val="auto"/>
              </w:rPr>
            </w:pPr>
          </w:p>
        </w:tc>
        <w:tc>
          <w:tcPr>
            <w:tcW w:w="702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020" w:type="dxa"/>
            <w:vAlign w:val="bottom"/>
            <w:gridSpan w:val="6"/>
          </w:tcPr>
          <w:p>
            <w:pPr>
              <w:ind w:left="100"/>
              <w:spacing w:after="0"/>
              <w:rPr>
                <w:sz w:val="20"/>
                <w:szCs w:val="20"/>
                <w:color w:val="auto"/>
              </w:rPr>
            </w:pPr>
            <w:r>
              <w:rPr>
                <w:rFonts w:ascii="Arial" w:cs="Arial" w:eastAsia="Arial" w:hAnsi="Arial"/>
                <w:sz w:val="18"/>
                <w:szCs w:val="18"/>
                <w:color w:val="auto"/>
              </w:rPr>
              <w:t>THE K2 PRINCIPAL FUND, L.P.</w:t>
            </w: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5000" w:type="dxa"/>
            <w:vAlign w:val="bottom"/>
            <w:tcBorders>
              <w:bottom w:val="single" w:sz="8" w:color="auto"/>
            </w:tcBorders>
            <w:gridSpan w:val="3"/>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99"/>
              </w:rPr>
              <w:t>2</w:t>
            </w:r>
          </w:p>
        </w:tc>
        <w:tc>
          <w:tcPr>
            <w:tcW w:w="580" w:type="dxa"/>
            <w:vAlign w:val="bottom"/>
            <w:tcBorders>
              <w:right w:val="single" w:sz="8" w:color="auto"/>
            </w:tcBorders>
          </w:tcPr>
          <w:p>
            <w:pPr>
              <w:spacing w:after="0"/>
              <w:rPr>
                <w:sz w:val="14"/>
                <w:szCs w:val="14"/>
                <w:color w:val="auto"/>
              </w:rPr>
            </w:pPr>
          </w:p>
        </w:tc>
        <w:tc>
          <w:tcPr>
            <w:tcW w:w="702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840" w:type="dxa"/>
            <w:vAlign w:val="bottom"/>
            <w:tcBorders>
              <w:right w:val="single" w:sz="8" w:color="auto"/>
            </w:tcBorders>
          </w:tcPr>
          <w:p>
            <w:pPr>
              <w:ind w:left="194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0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ind w:left="1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0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99"/>
              </w:rPr>
              <w:t>3</w:t>
            </w:r>
          </w:p>
        </w:tc>
        <w:tc>
          <w:tcPr>
            <w:tcW w:w="580" w:type="dxa"/>
            <w:vAlign w:val="bottom"/>
            <w:tcBorders>
              <w:right w:val="single" w:sz="8" w:color="auto"/>
            </w:tcBorders>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5000" w:type="dxa"/>
            <w:vAlign w:val="bottom"/>
            <w:tcBorders>
              <w:bottom w:val="single" w:sz="8" w:color="auto"/>
            </w:tcBorders>
            <w:gridSpan w:val="3"/>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99"/>
              </w:rPr>
              <w:t>4</w:t>
            </w:r>
          </w:p>
        </w:tc>
        <w:tc>
          <w:tcPr>
            <w:tcW w:w="580" w:type="dxa"/>
            <w:vAlign w:val="bottom"/>
            <w:tcBorders>
              <w:right w:val="single" w:sz="8" w:color="auto"/>
            </w:tcBorders>
          </w:tcPr>
          <w:p>
            <w:pPr>
              <w:spacing w:after="0"/>
              <w:rPr>
                <w:sz w:val="16"/>
                <w:szCs w:val="16"/>
                <w:color w:val="auto"/>
              </w:rPr>
            </w:pPr>
          </w:p>
        </w:tc>
        <w:tc>
          <w:tcPr>
            <w:tcW w:w="702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79"/>
              </w:rPr>
              <w:t>5</w:t>
            </w:r>
          </w:p>
        </w:tc>
        <w:tc>
          <w:tcPr>
            <w:tcW w:w="500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2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79"/>
              </w:rPr>
              <w:t>6</w:t>
            </w:r>
          </w:p>
        </w:tc>
        <w:tc>
          <w:tcPr>
            <w:tcW w:w="500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5000" w:type="dxa"/>
            <w:vAlign w:val="bottom"/>
            <w:gridSpan w:val="3"/>
            <w:vMerge w:val="continue"/>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140" w:type="dxa"/>
            <w:vAlign w:val="bottom"/>
            <w:gridSpan w:val="2"/>
            <w:vMerge w:val="restart"/>
          </w:tcPr>
          <w:p>
            <w:pPr>
              <w:ind w:left="280"/>
              <w:spacing w:after="0"/>
              <w:rPr>
                <w:sz w:val="20"/>
                <w:szCs w:val="20"/>
                <w:color w:val="auto"/>
              </w:rPr>
            </w:pPr>
            <w:r>
              <w:rPr>
                <w:rFonts w:ascii="Arial" w:cs="Arial" w:eastAsia="Arial" w:hAnsi="Arial"/>
                <w:sz w:val="18"/>
                <w:szCs w:val="18"/>
                <w:color w:val="auto"/>
              </w:rPr>
              <w:t>2,235,868</w:t>
            </w:r>
          </w:p>
        </w:tc>
        <w:tc>
          <w:tcPr>
            <w:tcW w:w="860" w:type="dxa"/>
            <w:vAlign w:val="bottom"/>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00" w:type="dxa"/>
            <w:vAlign w:val="bottom"/>
            <w:tcBorders>
              <w:left w:val="single" w:sz="8" w:color="auto"/>
            </w:tcBorders>
          </w:tcPr>
          <w:p>
            <w:pPr>
              <w:spacing w:after="0"/>
              <w:rPr>
                <w:sz w:val="10"/>
                <w:szCs w:val="10"/>
                <w:color w:val="auto"/>
              </w:rPr>
            </w:pPr>
          </w:p>
        </w:tc>
        <w:tc>
          <w:tcPr>
            <w:tcW w:w="1820" w:type="dxa"/>
            <w:vAlign w:val="bottom"/>
            <w:tcBorders>
              <w:right w:val="single" w:sz="8" w:color="auto"/>
            </w:tcBorders>
            <w:gridSpan w:val="2"/>
            <w:vMerge w:val="restart"/>
          </w:tcPr>
          <w:p>
            <w:pPr>
              <w:jc w:val="center"/>
              <w:ind w:right="71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4140" w:type="dxa"/>
            <w:vAlign w:val="bottom"/>
            <w:tcBorders>
              <w:bottom w:val="single" w:sz="8" w:color="auto"/>
            </w:tcBorders>
            <w:gridSpan w:val="2"/>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00" w:type="dxa"/>
            <w:vAlign w:val="bottom"/>
            <w:tcBorders>
              <w:left w:val="single" w:sz="8" w:color="auto"/>
            </w:tcBorders>
          </w:tcPr>
          <w:p>
            <w:pPr>
              <w:spacing w:after="0"/>
              <w:rPr>
                <w:sz w:val="6"/>
                <w:szCs w:val="6"/>
                <w:color w:val="auto"/>
              </w:rPr>
            </w:pPr>
          </w:p>
        </w:tc>
        <w:tc>
          <w:tcPr>
            <w:tcW w:w="182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79"/>
              </w:rPr>
              <w:t>7</w:t>
            </w:r>
          </w:p>
        </w:tc>
        <w:tc>
          <w:tcPr>
            <w:tcW w:w="500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5000" w:type="dxa"/>
            <w:vAlign w:val="bottom"/>
            <w:gridSpan w:val="3"/>
            <w:vMerge w:val="continue"/>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2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414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140" w:type="dxa"/>
            <w:vAlign w:val="bottom"/>
            <w:tcBorders>
              <w:bottom w:val="single" w:sz="8" w:color="auto"/>
            </w:tcBorders>
            <w:gridSpan w:val="2"/>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6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79"/>
              </w:rPr>
              <w:t>8</w:t>
            </w:r>
          </w:p>
        </w:tc>
        <w:tc>
          <w:tcPr>
            <w:tcW w:w="500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0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5000" w:type="dxa"/>
            <w:vAlign w:val="bottom"/>
            <w:gridSpan w:val="3"/>
            <w:vMerge w:val="continue"/>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2,235,868</w:t>
            </w: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99"/>
              </w:rPr>
              <w:t>9</w:t>
            </w:r>
          </w:p>
        </w:tc>
        <w:tc>
          <w:tcPr>
            <w:tcW w:w="580" w:type="dxa"/>
            <w:vAlign w:val="bottom"/>
            <w:tcBorders>
              <w:right w:val="single" w:sz="8" w:color="auto"/>
            </w:tcBorders>
          </w:tcPr>
          <w:p>
            <w:pPr>
              <w:spacing w:after="0"/>
              <w:rPr>
                <w:sz w:val="16"/>
                <w:szCs w:val="16"/>
                <w:color w:val="auto"/>
              </w:rPr>
            </w:pPr>
          </w:p>
        </w:tc>
        <w:tc>
          <w:tcPr>
            <w:tcW w:w="1240" w:type="dxa"/>
            <w:vAlign w:val="bottom"/>
          </w:tcPr>
          <w:p>
            <w:pPr>
              <w:ind w:left="100"/>
              <w:spacing w:after="0" w:line="195" w:lineRule="exact"/>
              <w:rPr>
                <w:sz w:val="20"/>
                <w:szCs w:val="20"/>
                <w:color w:val="auto"/>
              </w:rPr>
            </w:pPr>
            <w:r>
              <w:rPr>
                <w:rFonts w:ascii="Arial" w:cs="Arial" w:eastAsia="Arial" w:hAnsi="Arial"/>
                <w:sz w:val="18"/>
                <w:szCs w:val="18"/>
                <w:color w:val="auto"/>
                <w:w w:val="96"/>
              </w:rPr>
              <w:t>AGGREGATE</w:t>
            </w:r>
          </w:p>
        </w:tc>
        <w:tc>
          <w:tcPr>
            <w:tcW w:w="78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00" w:type="dxa"/>
            <w:vAlign w:val="bottom"/>
            <w:gridSpan w:val="3"/>
          </w:tcPr>
          <w:p>
            <w:pPr>
              <w:ind w:left="40"/>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40" w:type="dxa"/>
            <w:vAlign w:val="bottom"/>
          </w:tcPr>
          <w:p>
            <w:pPr>
              <w:ind w:left="280"/>
              <w:spacing w:after="0"/>
              <w:rPr>
                <w:sz w:val="20"/>
                <w:szCs w:val="20"/>
                <w:color w:val="auto"/>
              </w:rPr>
            </w:pPr>
            <w:r>
              <w:rPr>
                <w:rFonts w:ascii="Arial" w:cs="Arial" w:eastAsia="Arial" w:hAnsi="Arial"/>
                <w:sz w:val="18"/>
                <w:szCs w:val="18"/>
                <w:color w:val="auto"/>
              </w:rPr>
              <w:t>2,235,868</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020" w:type="dxa"/>
            <w:vAlign w:val="bottom"/>
            <w:tcBorders>
              <w:bottom w:val="single" w:sz="8" w:color="auto"/>
            </w:tcBorders>
            <w:gridSpan w:val="6"/>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020" w:type="dxa"/>
            <w:vAlign w:val="bottom"/>
            <w:gridSpan w:val="6"/>
          </w:tcPr>
          <w:p>
            <w:pPr>
              <w:ind w:left="100"/>
              <w:spacing w:after="0" w:line="163" w:lineRule="exact"/>
              <w:rPr>
                <w:sz w:val="20"/>
                <w:szCs w:val="20"/>
                <w:color w:val="auto"/>
              </w:rPr>
            </w:pPr>
            <w:r>
              <w:rPr>
                <w:rFonts w:ascii="Arial" w:cs="Arial" w:eastAsia="Arial" w:hAnsi="Arial"/>
                <w:sz w:val="18"/>
                <w:szCs w:val="18"/>
                <w:color w:val="auto"/>
                <w:w w:val="99"/>
              </w:rPr>
              <w:t>CHECK IF THE AGGREGATE AMOUNT IN ROW (9) EXCLUDES CERTAIN SHARES</w:t>
            </w: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0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02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02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58"/>
        </w:trPr>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6"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05455M100</w:t>
            </w: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ind w:left="1360"/>
              <w:spacing w:after="0"/>
              <w:rPr>
                <w:sz w:val="20"/>
                <w:szCs w:val="20"/>
                <w:color w:val="auto"/>
              </w:rPr>
            </w:pPr>
            <w:r>
              <w:rPr>
                <w:rFonts w:ascii="Arial" w:cs="Arial" w:eastAsia="Arial" w:hAnsi="Arial"/>
                <w:sz w:val="18"/>
                <w:szCs w:val="18"/>
                <w:b w:val="1"/>
                <w:bCs w:val="1"/>
                <w:color w:val="auto"/>
              </w:rPr>
              <w:t>Schedule 13G</w:t>
            </w:r>
          </w:p>
        </w:tc>
        <w:tc>
          <w:tcPr>
            <w:tcW w:w="86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Page 3 of 12 Pages</w:t>
            </w:r>
          </w:p>
        </w:tc>
        <w:tc>
          <w:tcPr>
            <w:tcW w:w="0" w:type="dxa"/>
            <w:vAlign w:val="bottom"/>
          </w:tcPr>
          <w:p>
            <w:pPr>
              <w:spacing w:after="0"/>
              <w:rPr>
                <w:sz w:val="1"/>
                <w:szCs w:val="1"/>
                <w:color w:val="auto"/>
              </w:rPr>
            </w:pPr>
          </w:p>
        </w:tc>
      </w:tr>
      <w:tr>
        <w:trPr>
          <w:trHeight w:val="209"/>
        </w:trPr>
        <w:tc>
          <w:tcPr>
            <w:tcW w:w="8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5000" w:type="dxa"/>
            <w:vAlign w:val="bottom"/>
            <w:tcBorders>
              <w:bottom w:val="single" w:sz="8" w:color="auto"/>
            </w:tcBorders>
            <w:gridSpan w:val="3"/>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99"/>
              </w:rPr>
              <w:t>1</w:t>
            </w:r>
          </w:p>
        </w:tc>
        <w:tc>
          <w:tcPr>
            <w:tcW w:w="580" w:type="dxa"/>
            <w:vAlign w:val="bottom"/>
            <w:tcBorders>
              <w:right w:val="single" w:sz="8" w:color="auto"/>
            </w:tcBorders>
          </w:tcPr>
          <w:p>
            <w:pPr>
              <w:spacing w:after="0"/>
              <w:rPr>
                <w:sz w:val="19"/>
                <w:szCs w:val="19"/>
                <w:color w:val="auto"/>
              </w:rPr>
            </w:pPr>
          </w:p>
        </w:tc>
        <w:tc>
          <w:tcPr>
            <w:tcW w:w="702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020" w:type="dxa"/>
            <w:vAlign w:val="bottom"/>
            <w:gridSpan w:val="3"/>
          </w:tcPr>
          <w:p>
            <w:pPr>
              <w:ind w:left="100"/>
              <w:spacing w:after="0"/>
              <w:rPr>
                <w:sz w:val="20"/>
                <w:szCs w:val="20"/>
                <w:color w:val="auto"/>
              </w:rPr>
            </w:pPr>
            <w:r>
              <w:rPr>
                <w:rFonts w:ascii="Arial" w:cs="Arial" w:eastAsia="Arial" w:hAnsi="Arial"/>
                <w:sz w:val="18"/>
                <w:szCs w:val="18"/>
                <w:color w:val="auto"/>
                <w:w w:val="99"/>
              </w:rPr>
              <w:t>K2 GENPAR 2017 INC.</w:t>
            </w:r>
          </w:p>
        </w:tc>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5000" w:type="dxa"/>
            <w:vAlign w:val="bottom"/>
            <w:tcBorders>
              <w:bottom w:val="single" w:sz="8" w:color="auto"/>
            </w:tcBorders>
            <w:gridSpan w:val="3"/>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99"/>
              </w:rPr>
              <w:t>2</w:t>
            </w:r>
          </w:p>
        </w:tc>
        <w:tc>
          <w:tcPr>
            <w:tcW w:w="580" w:type="dxa"/>
            <w:vAlign w:val="bottom"/>
            <w:tcBorders>
              <w:right w:val="single" w:sz="8" w:color="auto"/>
            </w:tcBorders>
          </w:tcPr>
          <w:p>
            <w:pPr>
              <w:spacing w:after="0"/>
              <w:rPr>
                <w:sz w:val="14"/>
                <w:szCs w:val="14"/>
                <w:color w:val="auto"/>
              </w:rPr>
            </w:pPr>
          </w:p>
        </w:tc>
        <w:tc>
          <w:tcPr>
            <w:tcW w:w="702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840" w:type="dxa"/>
            <w:vAlign w:val="bottom"/>
            <w:tcBorders>
              <w:right w:val="single" w:sz="8" w:color="auto"/>
            </w:tcBorders>
          </w:tcPr>
          <w:p>
            <w:pPr>
              <w:ind w:left="194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0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ind w:left="1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0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99"/>
              </w:rPr>
              <w:t>3</w:t>
            </w:r>
          </w:p>
        </w:tc>
        <w:tc>
          <w:tcPr>
            <w:tcW w:w="580" w:type="dxa"/>
            <w:vAlign w:val="bottom"/>
            <w:tcBorders>
              <w:right w:val="single" w:sz="8" w:color="auto"/>
            </w:tcBorders>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5000" w:type="dxa"/>
            <w:vAlign w:val="bottom"/>
            <w:tcBorders>
              <w:bottom w:val="single" w:sz="8" w:color="auto"/>
            </w:tcBorders>
            <w:gridSpan w:val="3"/>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99"/>
              </w:rPr>
              <w:t>4</w:t>
            </w:r>
          </w:p>
        </w:tc>
        <w:tc>
          <w:tcPr>
            <w:tcW w:w="580" w:type="dxa"/>
            <w:vAlign w:val="bottom"/>
            <w:tcBorders>
              <w:right w:val="single" w:sz="8" w:color="auto"/>
            </w:tcBorders>
          </w:tcPr>
          <w:p>
            <w:pPr>
              <w:spacing w:after="0"/>
              <w:rPr>
                <w:sz w:val="16"/>
                <w:szCs w:val="16"/>
                <w:color w:val="auto"/>
              </w:rPr>
            </w:pPr>
          </w:p>
        </w:tc>
        <w:tc>
          <w:tcPr>
            <w:tcW w:w="702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79"/>
              </w:rPr>
              <w:t>5</w:t>
            </w:r>
          </w:p>
        </w:tc>
        <w:tc>
          <w:tcPr>
            <w:tcW w:w="500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2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79"/>
              </w:rPr>
              <w:t>6</w:t>
            </w:r>
          </w:p>
        </w:tc>
        <w:tc>
          <w:tcPr>
            <w:tcW w:w="500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5000" w:type="dxa"/>
            <w:vAlign w:val="bottom"/>
            <w:gridSpan w:val="3"/>
            <w:vMerge w:val="continue"/>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140" w:type="dxa"/>
            <w:vAlign w:val="bottom"/>
            <w:gridSpan w:val="2"/>
            <w:vMerge w:val="restart"/>
          </w:tcPr>
          <w:p>
            <w:pPr>
              <w:ind w:left="280"/>
              <w:spacing w:after="0"/>
              <w:rPr>
                <w:sz w:val="20"/>
                <w:szCs w:val="20"/>
                <w:color w:val="auto"/>
              </w:rPr>
            </w:pPr>
            <w:r>
              <w:rPr>
                <w:rFonts w:ascii="Arial" w:cs="Arial" w:eastAsia="Arial" w:hAnsi="Arial"/>
                <w:sz w:val="18"/>
                <w:szCs w:val="18"/>
                <w:color w:val="auto"/>
              </w:rPr>
              <w:t>2,235,868</w:t>
            </w:r>
          </w:p>
        </w:tc>
        <w:tc>
          <w:tcPr>
            <w:tcW w:w="860" w:type="dxa"/>
            <w:vAlign w:val="bottom"/>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00" w:type="dxa"/>
            <w:vAlign w:val="bottom"/>
            <w:tcBorders>
              <w:left w:val="single" w:sz="8" w:color="auto"/>
            </w:tcBorders>
          </w:tcPr>
          <w:p>
            <w:pPr>
              <w:spacing w:after="0"/>
              <w:rPr>
                <w:sz w:val="10"/>
                <w:szCs w:val="10"/>
                <w:color w:val="auto"/>
              </w:rPr>
            </w:pPr>
          </w:p>
        </w:tc>
        <w:tc>
          <w:tcPr>
            <w:tcW w:w="1820" w:type="dxa"/>
            <w:vAlign w:val="bottom"/>
            <w:tcBorders>
              <w:right w:val="single" w:sz="8" w:color="auto"/>
            </w:tcBorders>
            <w:gridSpan w:val="2"/>
            <w:vMerge w:val="restart"/>
          </w:tcPr>
          <w:p>
            <w:pPr>
              <w:jc w:val="center"/>
              <w:ind w:right="71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4140" w:type="dxa"/>
            <w:vAlign w:val="bottom"/>
            <w:tcBorders>
              <w:bottom w:val="single" w:sz="8" w:color="auto"/>
            </w:tcBorders>
            <w:gridSpan w:val="2"/>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00" w:type="dxa"/>
            <w:vAlign w:val="bottom"/>
            <w:tcBorders>
              <w:left w:val="single" w:sz="8" w:color="auto"/>
            </w:tcBorders>
          </w:tcPr>
          <w:p>
            <w:pPr>
              <w:spacing w:after="0"/>
              <w:rPr>
                <w:sz w:val="6"/>
                <w:szCs w:val="6"/>
                <w:color w:val="auto"/>
              </w:rPr>
            </w:pPr>
          </w:p>
        </w:tc>
        <w:tc>
          <w:tcPr>
            <w:tcW w:w="182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79"/>
              </w:rPr>
              <w:t>7</w:t>
            </w:r>
          </w:p>
        </w:tc>
        <w:tc>
          <w:tcPr>
            <w:tcW w:w="500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5000" w:type="dxa"/>
            <w:vAlign w:val="bottom"/>
            <w:gridSpan w:val="3"/>
            <w:vMerge w:val="continue"/>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2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414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140" w:type="dxa"/>
            <w:vAlign w:val="bottom"/>
            <w:tcBorders>
              <w:bottom w:val="single" w:sz="8" w:color="auto"/>
            </w:tcBorders>
            <w:gridSpan w:val="2"/>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79"/>
              </w:rPr>
              <w:t>8</w:t>
            </w:r>
          </w:p>
        </w:tc>
        <w:tc>
          <w:tcPr>
            <w:tcW w:w="500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0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5000" w:type="dxa"/>
            <w:vAlign w:val="bottom"/>
            <w:gridSpan w:val="3"/>
            <w:vMerge w:val="continue"/>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2,235,868</w:t>
            </w: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99"/>
              </w:rPr>
              <w:t>9</w:t>
            </w:r>
          </w:p>
        </w:tc>
        <w:tc>
          <w:tcPr>
            <w:tcW w:w="580" w:type="dxa"/>
            <w:vAlign w:val="bottom"/>
            <w:tcBorders>
              <w:right w:val="single" w:sz="8" w:color="auto"/>
            </w:tcBorders>
          </w:tcPr>
          <w:p>
            <w:pPr>
              <w:spacing w:after="0"/>
              <w:rPr>
                <w:sz w:val="16"/>
                <w:szCs w:val="16"/>
                <w:color w:val="auto"/>
              </w:rPr>
            </w:pPr>
          </w:p>
        </w:tc>
        <w:tc>
          <w:tcPr>
            <w:tcW w:w="1240" w:type="dxa"/>
            <w:vAlign w:val="bottom"/>
          </w:tcPr>
          <w:p>
            <w:pPr>
              <w:ind w:left="100"/>
              <w:spacing w:after="0" w:line="195" w:lineRule="exact"/>
              <w:rPr>
                <w:sz w:val="20"/>
                <w:szCs w:val="20"/>
                <w:color w:val="auto"/>
              </w:rPr>
            </w:pPr>
            <w:r>
              <w:rPr>
                <w:rFonts w:ascii="Arial" w:cs="Arial" w:eastAsia="Arial" w:hAnsi="Arial"/>
                <w:sz w:val="18"/>
                <w:szCs w:val="18"/>
                <w:color w:val="auto"/>
                <w:w w:val="96"/>
              </w:rPr>
              <w:t>AGGREGATE</w:t>
            </w:r>
          </w:p>
        </w:tc>
        <w:tc>
          <w:tcPr>
            <w:tcW w:w="78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00" w:type="dxa"/>
            <w:vAlign w:val="bottom"/>
            <w:gridSpan w:val="3"/>
          </w:tcPr>
          <w:p>
            <w:pPr>
              <w:ind w:left="40"/>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40" w:type="dxa"/>
            <w:vAlign w:val="bottom"/>
          </w:tcPr>
          <w:p>
            <w:pPr>
              <w:ind w:left="280"/>
              <w:spacing w:after="0"/>
              <w:rPr>
                <w:sz w:val="20"/>
                <w:szCs w:val="20"/>
                <w:color w:val="auto"/>
              </w:rPr>
            </w:pPr>
            <w:r>
              <w:rPr>
                <w:rFonts w:ascii="Arial" w:cs="Arial" w:eastAsia="Arial" w:hAnsi="Arial"/>
                <w:sz w:val="18"/>
                <w:szCs w:val="18"/>
                <w:color w:val="auto"/>
              </w:rPr>
              <w:t>2,235,868</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020" w:type="dxa"/>
            <w:vAlign w:val="bottom"/>
            <w:tcBorders>
              <w:bottom w:val="single" w:sz="8" w:color="auto"/>
            </w:tcBorders>
            <w:gridSpan w:val="6"/>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020" w:type="dxa"/>
            <w:vAlign w:val="bottom"/>
            <w:gridSpan w:val="6"/>
          </w:tcPr>
          <w:p>
            <w:pPr>
              <w:ind w:left="100"/>
              <w:spacing w:after="0" w:line="163" w:lineRule="exact"/>
              <w:rPr>
                <w:sz w:val="20"/>
                <w:szCs w:val="20"/>
                <w:color w:val="auto"/>
              </w:rPr>
            </w:pPr>
            <w:r>
              <w:rPr>
                <w:rFonts w:ascii="Arial" w:cs="Arial" w:eastAsia="Arial" w:hAnsi="Arial"/>
                <w:sz w:val="18"/>
                <w:szCs w:val="18"/>
                <w:color w:val="auto"/>
                <w:w w:val="99"/>
              </w:rPr>
              <w:t>CHECK IF THE AGGREGATE AMOUNT IN ROW (9) EXCLUDES CERTAIN SHARES</w:t>
            </w: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0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02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02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2022-08-01T05:20:50Z</dcterms:created>
  <dcterms:modified xsi:type="dcterms:W3CDTF">2022-08-01T05:20:50Z</dcterms:modified>
</cp:coreProperties>
</file>