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TECTONIC THERAPEUTIC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001-38537</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490 Arsenal Way</w:t>
              <w:br/>
              <w:t>Suite 200</w:t>
              <w:br/>
              <w:t>Watertown</w:t>
              <w:br/>
              <w:t xml:space="preserve">MASSACHUSETTS </w:t>
              <w:br/>
              <w:t>02472</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339-666-3320</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PETER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1649</w:t>
            </w:r>
          </w:p>
        </w:tc>
        <w:tc>
          <w:tcPr>
            <w:tcW w:w="1381" w:type="dxa"/>
            <w:tcBorders/>
            <w:vAlign w:val="center"/>
          </w:tcPr>
          <w:p>
            <w:pPr>
              <w:pStyle w:val="TableContents"/>
              <w:bidi w:val="0"/>
              <w:spacing w:before="0" w:after="283"/>
              <w:jc w:val="left"/>
              <w:rPr/>
            </w:pPr>
            <w:r>
              <w:rPr/>
              <w:t>37927.00</w:t>
            </w:r>
          </w:p>
        </w:tc>
        <w:tc>
          <w:tcPr>
            <w:tcW w:w="1556" w:type="dxa"/>
            <w:tcBorders/>
            <w:vAlign w:val="center"/>
          </w:tcPr>
          <w:p>
            <w:pPr>
              <w:pStyle w:val="TableContents"/>
              <w:bidi w:val="0"/>
              <w:spacing w:before="0" w:after="283"/>
              <w:jc w:val="left"/>
              <w:rPr/>
            </w:pPr>
            <w:r>
              <w:rPr/>
              <w:t>18776626</w:t>
            </w:r>
          </w:p>
        </w:tc>
        <w:tc>
          <w:tcPr>
            <w:tcW w:w="1569" w:type="dxa"/>
            <w:tcBorders/>
            <w:vAlign w:val="center"/>
          </w:tcPr>
          <w:p>
            <w:pPr>
              <w:pStyle w:val="TableContents"/>
              <w:bidi w:val="0"/>
              <w:spacing w:before="0" w:after="283"/>
              <w:jc w:val="left"/>
              <w:rPr/>
            </w:pPr>
            <w:r>
              <w:rPr/>
              <w:t>03/03/2026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02/04/2026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1649</w:t>
            </w:r>
          </w:p>
        </w:tc>
        <w:tc>
          <w:tcPr>
            <w:tcW w:w="1078" w:type="dxa"/>
            <w:tcBorders/>
            <w:vAlign w:val="center"/>
          </w:tcPr>
          <w:p>
            <w:pPr>
              <w:pStyle w:val="TableContents"/>
              <w:bidi w:val="0"/>
              <w:spacing w:before="0" w:after="283"/>
              <w:jc w:val="left"/>
              <w:rPr/>
            </w:pPr>
            <w:r>
              <w:rPr/>
              <w:t>02/04/2026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Remarks</w:t>
            </w:r>
          </w:p>
        </w:tc>
        <w:tc>
          <w:tcPr>
            <w:tcW w:w="2836"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Date of Notice</w:t>
            </w:r>
          </w:p>
        </w:tc>
        <w:tc>
          <w:tcPr>
            <w:tcW w:w="2836" w:type="dxa"/>
            <w:tcBorders/>
            <w:vAlign w:val="center"/>
          </w:tcPr>
          <w:p>
            <w:pPr>
              <w:pStyle w:val="TableContents"/>
              <w:bidi w:val="0"/>
              <w:spacing w:before="0" w:after="0"/>
              <w:jc w:val="left"/>
              <w:rPr/>
            </w:pPr>
            <w:r>
              <w:rPr/>
              <w:t>03/03/2026</w:t>
            </w:r>
          </w:p>
        </w:tc>
      </w:tr>
      <w:tr>
        <w:trPr/>
        <w:tc>
          <w:tcPr>
            <w:tcW w:w="7369" w:type="dxa"/>
            <w:tcBorders/>
            <w:vAlign w:val="center"/>
          </w:tcPr>
          <w:p>
            <w:pPr>
              <w:pStyle w:val="TableContents"/>
              <w:bidi w:val="0"/>
              <w:spacing w:before="0" w:after="283"/>
              <w:jc w:val="left"/>
              <w:rPr/>
            </w:pPr>
            <w:r>
              <w:rPr/>
              <w:t>Date of Plan Adoption or Giving of Instruction, If Relying on Rule 10b5-1</w:t>
            </w:r>
          </w:p>
        </w:tc>
        <w:tc>
          <w:tcPr>
            <w:tcW w:w="2836"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69" w:type="dxa"/>
            <w:tcBorders/>
            <w:vAlign w:val="center"/>
          </w:tcPr>
          <w:p>
            <w:pPr>
              <w:pStyle w:val="TableContents"/>
              <w:bidi w:val="0"/>
              <w:spacing w:before="0" w:after="283"/>
              <w:jc w:val="left"/>
              <w:rPr/>
            </w:pPr>
            <w:r>
              <w:rPr/>
              <w:t>Signature</w:t>
            </w:r>
          </w:p>
        </w:tc>
        <w:tc>
          <w:tcPr>
            <w:tcW w:w="2836" w:type="dxa"/>
            <w:tcBorders/>
            <w:vAlign w:val="center"/>
          </w:tcPr>
          <w:p>
            <w:pPr>
              <w:pStyle w:val="TableContents"/>
              <w:bidi w:val="0"/>
              <w:spacing w:before="0" w:after="0"/>
              <w:jc w:val="left"/>
              <w:rPr/>
            </w:pPr>
            <w:r>
              <w:rPr/>
              <w:t>/s/ Peter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2984</Characters>
  <CharactersWithSpaces>3520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