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gridSpan w:val="4"/>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Farfel Gail M</w:t>
              </w:r>
            </w:hyperlink>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140" w:type="dxa"/>
            <w:vAlign w:val="bottom"/>
            <w:gridSpan w:val="6"/>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AVROBIO,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AVRO</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gridSpan w:val="4"/>
            <w:vMerge w:val="continue"/>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gridSpan w:val="4"/>
            <w:vMerge w:val="continue"/>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gridSpan w:val="4"/>
            <w:vMerge w:val="continue"/>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0"/>
                <w:szCs w:val="10"/>
                <w:color w:val="auto"/>
              </w:rPr>
            </w:pPr>
          </w:p>
        </w:tc>
        <w:tc>
          <w:tcPr>
            <w:tcW w:w="1300" w:type="dxa"/>
            <w:vAlign w:val="bottom"/>
            <w:gridSpan w:val="2"/>
            <w:vMerge w:val="restart"/>
          </w:tcPr>
          <w:p>
            <w:pPr>
              <w:ind w:left="80"/>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40" w:type="dxa"/>
            <w:vAlign w:val="bottom"/>
            <w:gridSpan w:val="8"/>
            <w:vMerge w:val="continue"/>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300" w:type="dxa"/>
            <w:vAlign w:val="bottom"/>
            <w:gridSpan w:val="5"/>
            <w:vMerge w:val="restart"/>
          </w:tcPr>
          <w:p>
            <w:pPr>
              <w:ind w:left="260"/>
              <w:spacing w:after="0"/>
              <w:rPr>
                <w:sz w:val="20"/>
                <w:szCs w:val="20"/>
                <w:color w:val="auto"/>
              </w:rPr>
            </w:pPr>
            <w:r>
              <w:rPr>
                <w:rFonts w:ascii="Arial" w:cs="Arial" w:eastAsia="Arial" w:hAnsi="Arial"/>
                <w:sz w:val="17"/>
                <w:szCs w:val="17"/>
                <w:color w:val="0000FF"/>
              </w:rPr>
              <w:t>06/10/2021</w:t>
            </w: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5"/>
            <w:vMerge w:val="restart"/>
          </w:tcPr>
          <w:p>
            <w:pPr>
              <w:ind w:left="20"/>
              <w:spacing w:after="0"/>
              <w:rPr>
                <w:sz w:val="20"/>
                <w:szCs w:val="20"/>
                <w:color w:val="auto"/>
              </w:rPr>
            </w:pPr>
            <w:r>
              <w:rPr>
                <w:rFonts w:ascii="Arial" w:cs="Arial" w:eastAsia="Arial" w:hAnsi="Arial"/>
                <w:sz w:val="17"/>
                <w:szCs w:val="17"/>
                <w:color w:val="0000FF"/>
              </w:rPr>
              <w:t>C/O AVROBIO, INC.</w:t>
            </w:r>
          </w:p>
        </w:tc>
        <w:tc>
          <w:tcPr>
            <w:tcW w:w="1100" w:type="dxa"/>
            <w:vAlign w:val="bottom"/>
          </w:tcPr>
          <w:p>
            <w:pPr>
              <w:spacing w:after="0"/>
              <w:rPr>
                <w:sz w:val="12"/>
                <w:szCs w:val="12"/>
                <w:color w:val="auto"/>
              </w:rPr>
            </w:pPr>
          </w:p>
        </w:tc>
        <w:tc>
          <w:tcPr>
            <w:tcW w:w="1300" w:type="dxa"/>
            <w:vAlign w:val="bottom"/>
            <w:gridSpan w:val="5"/>
            <w:vMerge w:val="continue"/>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5"/>
            <w:vMerge w:val="continue"/>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8"/>
            <w:vMerge w:val="restart"/>
          </w:tcPr>
          <w:p>
            <w:pPr>
              <w:ind w:left="20"/>
              <w:spacing w:after="0"/>
              <w:rPr>
                <w:sz w:val="20"/>
                <w:szCs w:val="20"/>
                <w:color w:val="auto"/>
              </w:rPr>
            </w:pPr>
            <w:r>
              <w:rPr>
                <w:rFonts w:ascii="Arial" w:cs="Arial" w:eastAsia="Arial" w:hAnsi="Arial"/>
                <w:sz w:val="17"/>
                <w:szCs w:val="17"/>
                <w:color w:val="0000FF"/>
                <w:w w:val="96"/>
              </w:rPr>
              <w:t>ONE KENDALL SQUARE, BLDG. 300, SUITE 201</w:t>
            </w: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520" w:type="dxa"/>
            <w:vAlign w:val="bottom"/>
            <w:gridSpan w:val="9"/>
            <w:vMerge w:val="continue"/>
          </w:tcPr>
          <w:p>
            <w:pPr>
              <w:spacing w:after="0"/>
              <w:rPr>
                <w:sz w:val="7"/>
                <w:szCs w:val="7"/>
                <w:color w:val="auto"/>
              </w:rPr>
            </w:pPr>
          </w:p>
        </w:tc>
        <w:tc>
          <w:tcPr>
            <w:tcW w:w="240" w:type="dxa"/>
            <w:vAlign w:val="bottom"/>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60" w:type="dxa"/>
            <w:vAlign w:val="bottom"/>
            <w:gridSpan w:val="5"/>
          </w:tcPr>
          <w:p>
            <w:pPr>
              <w:ind w:left="20"/>
              <w:spacing w:after="0"/>
              <w:rPr>
                <w:sz w:val="20"/>
                <w:szCs w:val="20"/>
                <w:color w:val="auto"/>
              </w:rPr>
            </w:pPr>
            <w:r>
              <w:rPr>
                <w:rFonts w:ascii="Arial" w:cs="Arial" w:eastAsia="Arial" w:hAnsi="Arial"/>
                <w:sz w:val="17"/>
                <w:szCs w:val="17"/>
                <w:color w:val="0000FF"/>
              </w:rPr>
              <w:t>CAMBRIDGE   MA</w:t>
            </w:r>
          </w:p>
        </w:tc>
        <w:tc>
          <w:tcPr>
            <w:tcW w:w="1100" w:type="dxa"/>
            <w:vAlign w:val="bottom"/>
          </w:tcPr>
          <w:p>
            <w:pPr>
              <w:spacing w:after="0"/>
              <w:rPr>
                <w:sz w:val="20"/>
                <w:szCs w:val="20"/>
                <w:color w:val="auto"/>
              </w:rPr>
            </w:pPr>
            <w:r>
              <w:rPr>
                <w:rFonts w:ascii="Arial" w:cs="Arial" w:eastAsia="Arial" w:hAnsi="Arial"/>
                <w:sz w:val="17"/>
                <w:szCs w:val="17"/>
                <w:color w:val="0000FF"/>
              </w:rPr>
              <w:t>02139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30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3"/>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9"/>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gridSpan w:val="3"/>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gridSpan w:val="5"/>
          </w:tcPr>
          <w:p>
            <w:pPr>
              <w:spacing w:after="0"/>
              <w:rPr>
                <w:sz w:val="7"/>
                <w:szCs w:val="7"/>
                <w:color w:val="auto"/>
              </w:rPr>
            </w:pPr>
          </w:p>
        </w:tc>
        <w:tc>
          <w:tcPr>
            <w:tcW w:w="1320" w:type="dxa"/>
            <w:vAlign w:val="bottom"/>
            <w:tcBorders>
              <w:bottom w:val="single" w:sz="8" w:color="2C2C2C"/>
            </w:tcBorders>
            <w:gridSpan w:val="3"/>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25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7260" w:type="dxa"/>
            <w:vAlign w:val="bottom"/>
            <w:tcBorders>
              <w:top w:val="single" w:sz="8" w:color="2C2C2C"/>
            </w:tcBorders>
            <w:gridSpan w:val="19"/>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3"/>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3"/>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560" w:type="dxa"/>
            <w:vAlign w:val="bottom"/>
          </w:tcPr>
          <w:p>
            <w:pPr>
              <w:ind w:left="260"/>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9.63</w:t>
            </w:r>
          </w:p>
        </w:tc>
        <w:tc>
          <w:tcPr>
            <w:tcW w:w="220" w:type="dxa"/>
            <w:vAlign w:val="bottom"/>
          </w:tcPr>
          <w:p>
            <w:pPr>
              <w:spacing w:after="0"/>
              <w:rPr>
                <w:sz w:val="16"/>
                <w:szCs w:val="16"/>
                <w:color w:val="auto"/>
              </w:rPr>
            </w:pPr>
          </w:p>
        </w:tc>
        <w:tc>
          <w:tcPr>
            <w:tcW w:w="1080" w:type="dxa"/>
            <w:vAlign w:val="bottom"/>
          </w:tcPr>
          <w:p>
            <w:pPr>
              <w:ind w:left="260"/>
              <w:spacing w:after="0"/>
              <w:rPr>
                <w:sz w:val="20"/>
                <w:szCs w:val="20"/>
                <w:color w:val="auto"/>
              </w:rPr>
            </w:pPr>
            <w:r>
              <w:rPr>
                <w:rFonts w:ascii="Arial" w:cs="Arial" w:eastAsia="Arial" w:hAnsi="Arial"/>
                <w:sz w:val="13"/>
                <w:szCs w:val="13"/>
                <w:color w:val="0000FF"/>
              </w:rPr>
              <w:t>06/10/2021</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17,438</w:t>
            </w: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06/09/2031</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line="189" w:lineRule="exact"/>
              <w:rPr>
                <w:sz w:val="20"/>
                <w:szCs w:val="20"/>
                <w:color w:val="auto"/>
              </w:rPr>
            </w:pPr>
            <w:r>
              <w:rPr>
                <w:rFonts w:ascii="Arial" w:cs="Arial" w:eastAsia="Arial" w:hAnsi="Arial"/>
                <w:sz w:val="17"/>
                <w:szCs w:val="17"/>
                <w:color w:val="0000FF"/>
                <w:w w:val="99"/>
              </w:rPr>
              <w:t>17,438</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17,438</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Arial" w:cs="Arial" w:eastAsia="Arial" w:hAnsi="Arial"/>
                <w:sz w:val="12"/>
                <w:szCs w:val="12"/>
                <w:color w:val="0000FF"/>
              </w:rPr>
              <w:t>(Right to</w:t>
            </w: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420" w:firstLine="2"/>
        <w:spacing w:after="0" w:line="248"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shall vest in full upon the earlier of June 10, 2022 or the date of the Issuer's 2022 Annual Meeting of Stockholders, subject to the reporting person's continued service as a director through such vesting date.</w:t>
      </w:r>
    </w:p>
    <w:p>
      <w:pPr>
        <w:ind w:left="6600"/>
        <w:spacing w:after="0" w:line="183" w:lineRule="auto"/>
        <w:rPr>
          <w:sz w:val="20"/>
          <w:szCs w:val="20"/>
          <w:color w:val="auto"/>
        </w:rPr>
      </w:pPr>
      <w:r>
        <w:rPr>
          <w:rFonts w:ascii="Arial" w:cs="Arial" w:eastAsia="Arial" w:hAnsi="Arial"/>
          <w:sz w:val="16"/>
          <w:szCs w:val="16"/>
          <w:color w:val="0000FF"/>
        </w:rPr>
        <w:t xml:space="preserve">/s/ Christopher Gerry, Attorney  </w:t>
      </w:r>
      <w:r>
        <w:rPr>
          <w:rFonts w:ascii="Arial" w:cs="Arial" w:eastAsia="Arial" w:hAnsi="Arial"/>
          <w:sz w:val="31"/>
          <w:szCs w:val="31"/>
          <w:color w:val="0000FF"/>
          <w:vertAlign w:val="subscript"/>
        </w:rPr>
        <w:t>06/14/2021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290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 Fact for Gail M. Farfel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0820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8204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3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14780" TargetMode="External"/><Relationship Id="rId13"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2021-06-14T16:48:18Z</dcterms:created>
  <dcterms:modified xsi:type="dcterms:W3CDTF">2021-06-14T16:48:18Z</dcterms:modified>
</cp:coreProperties>
</file>